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24BB" w14:textId="1B645064" w:rsidR="00241743" w:rsidRDefault="00567B0C" w:rsidP="00567B0C">
      <w:pPr>
        <w:pStyle w:val="Heading1"/>
      </w:pPr>
      <w:r>
        <w:t>Property Register for Cold Ashton Parish Council 2025/26</w:t>
      </w:r>
    </w:p>
    <w:p w14:paraId="70BB11E9" w14:textId="107F064B" w:rsidR="00567B0C" w:rsidRDefault="00567B0C">
      <w:r w:rsidRPr="00567B0C">
        <w:drawing>
          <wp:inline distT="0" distB="0" distL="0" distR="0" wp14:anchorId="044A07F1" wp14:editId="0682AD66">
            <wp:extent cx="8382000" cy="4944648"/>
            <wp:effectExtent l="0" t="0" r="0" b="8890"/>
            <wp:docPr id="580803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190" cy="4953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7B0C" w:rsidSect="00567B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0C"/>
    <w:rsid w:val="000725D1"/>
    <w:rsid w:val="00241743"/>
    <w:rsid w:val="00567B0C"/>
    <w:rsid w:val="008211D2"/>
    <w:rsid w:val="0088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7F42E"/>
  <w15:chartTrackingRefBased/>
  <w15:docId w15:val="{AD4BF1C9-A339-4F04-81FB-AA7901C2F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240" w:line="259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7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7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7B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7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7B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7B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7B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7B0C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7B0C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7B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7B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7B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7B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7B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7B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7B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7B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7B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7B0C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7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7B0C"/>
    <w:pPr>
      <w:numPr>
        <w:ilvl w:val="1"/>
      </w:numPr>
      <w:spacing w:after="160"/>
      <w:ind w:left="714" w:hanging="35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7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7B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7B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7B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7B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7B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7B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7B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pcc.cashton@gmail.com</dc:creator>
  <cp:keywords/>
  <dc:description/>
  <cp:lastModifiedBy>pcc.cashton@gmail.com</cp:lastModifiedBy>
  <cp:revision>1</cp:revision>
  <dcterms:created xsi:type="dcterms:W3CDTF">2026-07-22T21:51:00Z</dcterms:created>
  <dcterms:modified xsi:type="dcterms:W3CDTF">2026-07-22T22:00:00Z</dcterms:modified>
</cp:coreProperties>
</file>